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5F356E4D" w:rsidR="00433198" w:rsidRDefault="005172AA">
      <w:r>
        <w:rPr>
          <w:rFonts w:hint="eastAsia"/>
        </w:rPr>
        <w:t>管清工業</w:t>
      </w:r>
      <w:r w:rsidR="008E07BF">
        <w:rPr>
          <w:rFonts w:hint="eastAsia"/>
        </w:rPr>
        <w:t>(株)</w:t>
      </w:r>
      <w:r w:rsidR="00751EC3">
        <w:rPr>
          <w:rFonts w:hint="eastAsia"/>
        </w:rPr>
        <w:t>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1C9DDFCA" w:rsidR="00424820" w:rsidRDefault="005172AA" w:rsidP="00424820">
            <w:pPr>
              <w:jc w:val="center"/>
            </w:pPr>
            <w:r>
              <w:rPr>
                <w:rFonts w:hint="eastAsia"/>
              </w:rPr>
              <w:t>２２，０００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7E77499A" w:rsidR="00424820" w:rsidRDefault="005172AA" w:rsidP="00424820">
            <w:pPr>
              <w:jc w:val="center"/>
            </w:pPr>
            <w:r>
              <w:rPr>
                <w:rFonts w:hint="eastAsia"/>
              </w:rPr>
              <w:t>２３，７００</w:t>
            </w:r>
            <w:r w:rsidR="004C6715"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18832FF3" w:rsidR="00424820" w:rsidRDefault="005172AA" w:rsidP="00424820">
            <w:pPr>
              <w:jc w:val="center"/>
            </w:pPr>
            <w:r>
              <w:rPr>
                <w:rFonts w:hint="eastAsia"/>
              </w:rPr>
              <w:t>１７，０００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6EF8C35C" w:rsidR="00424820" w:rsidRDefault="005172AA" w:rsidP="00424820">
            <w:pPr>
              <w:jc w:val="center"/>
            </w:pPr>
            <w:r>
              <w:rPr>
                <w:rFonts w:hint="eastAsia"/>
              </w:rPr>
              <w:t>１８，７００</w:t>
            </w:r>
            <w:r w:rsidR="00190D3F"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190D3F"/>
    <w:rsid w:val="0039114D"/>
    <w:rsid w:val="00424820"/>
    <w:rsid w:val="00433198"/>
    <w:rsid w:val="004C6715"/>
    <w:rsid w:val="005172AA"/>
    <w:rsid w:val="005A6A6E"/>
    <w:rsid w:val="00613874"/>
    <w:rsid w:val="00751EC3"/>
    <w:rsid w:val="007C5E0D"/>
    <w:rsid w:val="008E07BF"/>
    <w:rsid w:val="00B5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9</cp:revision>
  <dcterms:created xsi:type="dcterms:W3CDTF">2023-07-03T01:37:00Z</dcterms:created>
  <dcterms:modified xsi:type="dcterms:W3CDTF">2023-07-13T01:24:00Z</dcterms:modified>
</cp:coreProperties>
</file>