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52D56" w14:textId="77777777" w:rsidR="001576DB" w:rsidRDefault="001576DB"/>
    <w:p w14:paraId="670393A2" w14:textId="2AE2E26D" w:rsidR="00433198" w:rsidRDefault="00DC5774">
      <w:r>
        <w:rPr>
          <w:rFonts w:hint="eastAsia"/>
        </w:rPr>
        <w:t>大雅建設</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1FA6690" w14:textId="15131DDC" w:rsidR="00751EC3" w:rsidRDefault="00751EC3" w:rsidP="00751EC3"/>
    <w:p w14:paraId="3B7DAEC0"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5FA5D7C3"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78532FC6"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2A5CBA43"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42627594"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5645956B"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来期予定料金に既に織り込み済みなのは日給や募集費等の直接人件費改定に伴う上がり幅のみでございます。今後の原油価格その他諸物価の動向次第では、年度内でもさらなる改定をせざるを得なくなる可能性も否定できない業況です。</w:t>
      </w:r>
    </w:p>
    <w:p w14:paraId="4681FDDE"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03F4F8E1" w14:textId="77777777" w:rsidR="001576DB" w:rsidRPr="0052348B" w:rsidRDefault="001576DB" w:rsidP="001576D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67FC914C" w14:textId="77777777" w:rsidR="001576DB" w:rsidRPr="0052348B" w:rsidRDefault="001576DB" w:rsidP="001576DB">
      <w:pPr>
        <w:spacing w:line="276" w:lineRule="auto"/>
        <w:rPr>
          <w:rFonts w:eastAsiaTheme="minorHAnsi"/>
          <w:szCs w:val="21"/>
        </w:rPr>
      </w:pPr>
    </w:p>
    <w:p w14:paraId="5F5F0E56" w14:textId="77777777" w:rsidR="001576DB" w:rsidRPr="0052348B" w:rsidRDefault="001576DB" w:rsidP="001576DB">
      <w:pPr>
        <w:pStyle w:val="a5"/>
        <w:rPr>
          <w:rFonts w:eastAsiaTheme="minorHAnsi"/>
          <w:szCs w:val="21"/>
        </w:rPr>
      </w:pPr>
      <w:r w:rsidRPr="0052348B">
        <w:rPr>
          <w:rFonts w:eastAsiaTheme="minorHAnsi" w:hint="eastAsia"/>
          <w:szCs w:val="21"/>
        </w:rPr>
        <w:t>敬具</w:t>
      </w:r>
    </w:p>
    <w:p w14:paraId="142DC8D1" w14:textId="77777777" w:rsidR="001576DB" w:rsidRDefault="001576DB" w:rsidP="00751EC3">
      <w:pPr>
        <w:rPr>
          <w:rFonts w:hint="eastAsia"/>
        </w:rPr>
      </w:pPr>
    </w:p>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399AC7FD" w:rsidR="00424820" w:rsidRDefault="00DC5774"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16A614E8" w:rsidR="00424820" w:rsidRDefault="004C6715" w:rsidP="00424820">
            <w:pPr>
              <w:jc w:val="center"/>
            </w:pPr>
            <w:r>
              <w:rPr>
                <w:rFonts w:hint="eastAsia"/>
              </w:rPr>
              <w:t>２１，</w:t>
            </w:r>
            <w:r w:rsidR="00DC5774">
              <w:rPr>
                <w:rFonts w:hint="eastAsia"/>
              </w:rPr>
              <w:t>５００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3AA68066" w:rsidR="00424820" w:rsidRDefault="00190D3F" w:rsidP="00424820">
            <w:pPr>
              <w:jc w:val="center"/>
            </w:pPr>
            <w:r>
              <w:rPr>
                <w:rFonts w:hint="eastAsia"/>
              </w:rPr>
              <w:t>１</w:t>
            </w:r>
            <w:r w:rsidR="00DC5774">
              <w:rPr>
                <w:rFonts w:hint="eastAsia"/>
              </w:rPr>
              <w:t>５，０００</w:t>
            </w:r>
            <w:r>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3F9A7DAD" w:rsidR="00424820" w:rsidRDefault="00190D3F" w:rsidP="00424820">
            <w:pPr>
              <w:jc w:val="center"/>
            </w:pPr>
            <w:r>
              <w:rPr>
                <w:rFonts w:hint="eastAsia"/>
              </w:rPr>
              <w:t>１６，</w:t>
            </w:r>
            <w:r w:rsidR="00DC5774">
              <w:rPr>
                <w:rFonts w:hint="eastAsia"/>
              </w:rPr>
              <w:t>５００</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0D6194B0" w:rsidR="00613874" w:rsidRDefault="00613874" w:rsidP="005A6A6E">
      <w:pPr>
        <w:tabs>
          <w:tab w:val="right" w:pos="8504"/>
        </w:tabs>
        <w:spacing w:line="276" w:lineRule="auto"/>
        <w:ind w:firstLineChars="2100" w:firstLine="6216"/>
      </w:pPr>
      <w:r w:rsidRPr="001576DB">
        <w:rPr>
          <w:rFonts w:hint="eastAsia"/>
          <w:spacing w:val="43"/>
          <w:kern w:val="0"/>
          <w:fitText w:val="2100" w:id="-1222979328"/>
        </w:rPr>
        <w:t>2</w:t>
      </w:r>
      <w:r w:rsidRPr="001576DB">
        <w:rPr>
          <w:rFonts w:hint="eastAsia"/>
          <w:kern w:val="0"/>
          <w:fitText w:val="2100" w:id="-1222979328"/>
        </w:rPr>
        <w:t>02</w:t>
      </w:r>
      <w:r w:rsidR="001576DB" w:rsidRPr="001576DB">
        <w:rPr>
          <w:rFonts w:hint="eastAsia"/>
          <w:kern w:val="0"/>
          <w:fitText w:val="2100" w:id="-1222979328"/>
        </w:rPr>
        <w:t>4</w:t>
      </w:r>
      <w:r w:rsidRPr="001576DB">
        <w:rPr>
          <w:rFonts w:hint="eastAsia"/>
          <w:kern w:val="0"/>
          <w:fitText w:val="2100" w:id="-1222979328"/>
        </w:rPr>
        <w:t>年7月吉日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D10C7" w14:textId="77777777" w:rsidR="00785DC4" w:rsidRDefault="00785DC4" w:rsidP="001576DB">
      <w:r>
        <w:separator/>
      </w:r>
    </w:p>
  </w:endnote>
  <w:endnote w:type="continuationSeparator" w:id="0">
    <w:p w14:paraId="58BA6C15" w14:textId="77777777" w:rsidR="00785DC4" w:rsidRDefault="00785DC4" w:rsidP="0015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713DA" w14:textId="77777777" w:rsidR="00785DC4" w:rsidRDefault="00785DC4" w:rsidP="001576DB">
      <w:r>
        <w:separator/>
      </w:r>
    </w:p>
  </w:footnote>
  <w:footnote w:type="continuationSeparator" w:id="0">
    <w:p w14:paraId="695B6A40" w14:textId="77777777" w:rsidR="00785DC4" w:rsidRDefault="00785DC4" w:rsidP="001576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576DB"/>
    <w:rsid w:val="00190D3F"/>
    <w:rsid w:val="0039114D"/>
    <w:rsid w:val="00424820"/>
    <w:rsid w:val="00433198"/>
    <w:rsid w:val="004C6715"/>
    <w:rsid w:val="005A6A6E"/>
    <w:rsid w:val="00613874"/>
    <w:rsid w:val="00751EC3"/>
    <w:rsid w:val="00785DC4"/>
    <w:rsid w:val="007C5E0D"/>
    <w:rsid w:val="00830F04"/>
    <w:rsid w:val="00B5776F"/>
    <w:rsid w:val="00DC5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1576DB"/>
    <w:pPr>
      <w:tabs>
        <w:tab w:val="center" w:pos="4252"/>
        <w:tab w:val="right" w:pos="8504"/>
      </w:tabs>
      <w:snapToGrid w:val="0"/>
    </w:pPr>
  </w:style>
  <w:style w:type="character" w:customStyle="1" w:styleId="ab">
    <w:name w:val="ヘッダー (文字)"/>
    <w:basedOn w:val="a0"/>
    <w:link w:val="aa"/>
    <w:uiPriority w:val="99"/>
    <w:rsid w:val="001576DB"/>
  </w:style>
  <w:style w:type="paragraph" w:styleId="ac">
    <w:name w:val="footer"/>
    <w:basedOn w:val="a"/>
    <w:link w:val="ad"/>
    <w:uiPriority w:val="99"/>
    <w:unhideWhenUsed/>
    <w:rsid w:val="001576DB"/>
    <w:pPr>
      <w:tabs>
        <w:tab w:val="center" w:pos="4252"/>
        <w:tab w:val="right" w:pos="8504"/>
      </w:tabs>
      <w:snapToGrid w:val="0"/>
    </w:pPr>
  </w:style>
  <w:style w:type="character" w:customStyle="1" w:styleId="ad">
    <w:name w:val="フッター (文字)"/>
    <w:basedOn w:val="a0"/>
    <w:link w:val="ac"/>
    <w:uiPriority w:val="99"/>
    <w:rsid w:val="001576DB"/>
  </w:style>
  <w:style w:type="paragraph" w:styleId="Web">
    <w:name w:val="Normal (Web)"/>
    <w:basedOn w:val="a"/>
    <w:uiPriority w:val="99"/>
    <w:unhideWhenUsed/>
    <w:rsid w:val="001576DB"/>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9</cp:revision>
  <dcterms:created xsi:type="dcterms:W3CDTF">2023-07-03T01:37:00Z</dcterms:created>
  <dcterms:modified xsi:type="dcterms:W3CDTF">2024-06-13T04:29:00Z</dcterms:modified>
</cp:coreProperties>
</file>