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945" w:rsidRDefault="00DF3945" w:rsidP="00DF3945">
      <w:pPr>
        <w:widowControl/>
        <w:autoSpaceDE w:val="0"/>
        <w:autoSpaceDN w:val="0"/>
        <w:adjustRightInd w:val="0"/>
        <w:jc w:val="right"/>
        <w:rPr>
          <w:rFonts w:ascii="ＭＳ 明朝" w:hAnsi="ＭＳ 明朝" w:cs="" w:hint="eastAsia"/>
          <w:kern w:val="0"/>
        </w:rPr>
      </w:pPr>
      <w:r>
        <w:rPr>
          <w:rFonts w:ascii="ＭＳ 明朝" w:hAnsi="ＭＳ 明朝" w:cs="" w:hint="eastAsia"/>
          <w:kern w:val="0"/>
        </w:rPr>
        <w:t>平成26年2月17日</w:t>
      </w:r>
    </w:p>
    <w:p w:rsidR="001551BA" w:rsidRDefault="001551BA" w:rsidP="001551BA">
      <w:pPr>
        <w:widowControl/>
        <w:autoSpaceDE w:val="0"/>
        <w:autoSpaceDN w:val="0"/>
        <w:adjustRightInd w:val="0"/>
        <w:jc w:val="center"/>
        <w:rPr>
          <w:rFonts w:ascii="ＭＳ 明朝" w:hAnsi="ＭＳ 明朝" w:cs="" w:hint="eastAsia"/>
          <w:kern w:val="0"/>
        </w:rPr>
      </w:pPr>
      <w:r w:rsidRPr="001551BA">
        <w:rPr>
          <w:rFonts w:ascii="ＭＳ 明朝" w:hAnsi="ＭＳ 明朝" w:cs="" w:hint="eastAsia"/>
          <w:kern w:val="0"/>
        </w:rPr>
        <w:t>出店に関しての注意事項</w:t>
      </w:r>
    </w:p>
    <w:p w:rsidR="00DF3945" w:rsidRPr="001551BA" w:rsidRDefault="00DF3945" w:rsidP="001551BA">
      <w:pPr>
        <w:widowControl/>
        <w:autoSpaceDE w:val="0"/>
        <w:autoSpaceDN w:val="0"/>
        <w:adjustRightInd w:val="0"/>
        <w:jc w:val="center"/>
        <w:rPr>
          <w:rFonts w:ascii="ＭＳ 明朝" w:hAnsi="ＭＳ 明朝" w:cs="" w:hint="eastAsia"/>
          <w:kern w:val="0"/>
        </w:rPr>
      </w:pPr>
    </w:p>
    <w:p w:rsidR="001551BA" w:rsidRDefault="001551BA" w:rsidP="00DF3945">
      <w:pPr>
        <w:widowControl/>
        <w:autoSpaceDE w:val="0"/>
        <w:autoSpaceDN w:val="0"/>
        <w:adjustRightInd w:val="0"/>
        <w:ind w:leftChars="2600" w:left="6240"/>
        <w:jc w:val="left"/>
        <w:rPr>
          <w:rFonts w:ascii="ＭＳ 明朝" w:hAnsi="ＭＳ 明朝" w:cs="" w:hint="eastAsia"/>
          <w:kern w:val="0"/>
        </w:rPr>
      </w:pPr>
      <w:r>
        <w:rPr>
          <w:rFonts w:ascii="ＭＳ 明朝" w:hAnsi="ＭＳ 明朝" w:cs="" w:hint="eastAsia"/>
          <w:kern w:val="0"/>
        </w:rPr>
        <w:t>宗佐厄神八幡神社</w:t>
      </w:r>
    </w:p>
    <w:p w:rsidR="001551BA" w:rsidRDefault="001551BA" w:rsidP="00DF3945">
      <w:pPr>
        <w:widowControl/>
        <w:autoSpaceDE w:val="0"/>
        <w:autoSpaceDN w:val="0"/>
        <w:adjustRightInd w:val="0"/>
        <w:ind w:leftChars="2600" w:left="6240"/>
        <w:jc w:val="left"/>
        <w:rPr>
          <w:rFonts w:ascii="ＭＳ 明朝" w:hAnsi="ＭＳ 明朝" w:cs="" w:hint="eastAsia"/>
          <w:kern w:val="0"/>
        </w:rPr>
      </w:pPr>
      <w:r>
        <w:rPr>
          <w:rFonts w:ascii="ＭＳ 明朝" w:hAnsi="ＭＳ 明朝" w:cs="" w:hint="eastAsia"/>
          <w:kern w:val="0"/>
        </w:rPr>
        <w:t>露店運営協議会</w:t>
      </w:r>
    </w:p>
    <w:p w:rsidR="00DF3945" w:rsidRDefault="00DF3945" w:rsidP="00DF3945">
      <w:pPr>
        <w:widowControl/>
        <w:autoSpaceDE w:val="0"/>
        <w:autoSpaceDN w:val="0"/>
        <w:adjustRightInd w:val="0"/>
        <w:ind w:leftChars="2600" w:left="6240"/>
        <w:jc w:val="left"/>
        <w:rPr>
          <w:rFonts w:ascii="ＭＳ 明朝" w:hAnsi="ＭＳ 明朝" w:cs="" w:hint="eastAsia"/>
          <w:kern w:val="0"/>
        </w:rPr>
      </w:pPr>
    </w:p>
    <w:p w:rsidR="00DF3945" w:rsidRPr="001551BA" w:rsidRDefault="00DF3945" w:rsidP="00DF3945">
      <w:pPr>
        <w:widowControl/>
        <w:autoSpaceDE w:val="0"/>
        <w:autoSpaceDN w:val="0"/>
        <w:adjustRightInd w:val="0"/>
        <w:ind w:leftChars="2600" w:left="6240"/>
        <w:jc w:val="left"/>
        <w:rPr>
          <w:rFonts w:ascii="ＭＳ 明朝" w:hAnsi="ＭＳ 明朝" w:cs="" w:hint="eastAsia"/>
          <w:kern w:val="0"/>
        </w:rPr>
      </w:pPr>
    </w:p>
    <w:p w:rsidR="001551BA" w:rsidRPr="001551BA" w:rsidRDefault="001551BA" w:rsidP="001551BA">
      <w:pPr>
        <w:widowControl/>
        <w:autoSpaceDE w:val="0"/>
        <w:autoSpaceDN w:val="0"/>
        <w:adjustRightInd w:val="0"/>
        <w:ind w:left="240" w:hangingChars="100" w:hanging="240"/>
        <w:jc w:val="left"/>
        <w:rPr>
          <w:rFonts w:ascii="ＭＳ 明朝" w:hAnsi="ＭＳ 明朝" w:cs="" w:hint="eastAsia"/>
          <w:kern w:val="0"/>
        </w:rPr>
      </w:pPr>
      <w:r w:rsidRPr="001551BA">
        <w:rPr>
          <w:rFonts w:ascii="ＭＳ 明朝" w:hAnsi="ＭＳ 明朝" w:cs="" w:hint="eastAsia"/>
          <w:kern w:val="0"/>
        </w:rPr>
        <w:t>１、交通規制は各日とも午前９時から午後１０時です。但し道路状況により解除時間が遅くなることがあります。</w:t>
      </w:r>
    </w:p>
    <w:p w:rsidR="001551BA" w:rsidRPr="001551BA" w:rsidRDefault="001551BA" w:rsidP="001551BA">
      <w:pPr>
        <w:widowControl/>
        <w:autoSpaceDE w:val="0"/>
        <w:autoSpaceDN w:val="0"/>
        <w:adjustRightInd w:val="0"/>
        <w:ind w:left="240" w:hangingChars="100" w:hanging="240"/>
        <w:jc w:val="left"/>
        <w:rPr>
          <w:rFonts w:ascii="ＭＳ 明朝" w:hAnsi="ＭＳ 明朝" w:cs="" w:hint="eastAsia"/>
          <w:kern w:val="0"/>
        </w:rPr>
      </w:pPr>
      <w:r w:rsidRPr="001551BA">
        <w:rPr>
          <w:rFonts w:ascii="ＭＳ 明朝" w:hAnsi="ＭＳ 明朝" w:cs="" w:hint="eastAsia"/>
          <w:kern w:val="0"/>
        </w:rPr>
        <w:t>２、周辺交通規制の時間は厳守してください。規制後の車両進入はいかなる場合でも認められません。規制時間内の進入に関しては加古川警察署長の許可証が必要です。</w:t>
      </w:r>
    </w:p>
    <w:p w:rsidR="001551BA" w:rsidRPr="001551BA" w:rsidRDefault="001551BA" w:rsidP="001551BA">
      <w:pPr>
        <w:widowControl/>
        <w:autoSpaceDE w:val="0"/>
        <w:autoSpaceDN w:val="0"/>
        <w:adjustRightInd w:val="0"/>
        <w:ind w:left="240" w:hangingChars="100" w:hanging="240"/>
        <w:jc w:val="left"/>
        <w:rPr>
          <w:rFonts w:ascii="ＭＳ 明朝" w:hAnsi="ＭＳ 明朝" w:cs="" w:hint="eastAsia"/>
          <w:kern w:val="0"/>
        </w:rPr>
      </w:pPr>
      <w:r w:rsidRPr="001551BA">
        <w:rPr>
          <w:rFonts w:ascii="ＭＳ 明朝" w:hAnsi="ＭＳ 明朝" w:cs="" w:hint="eastAsia"/>
          <w:kern w:val="0"/>
        </w:rPr>
        <w:t>３、天候その他の事由による売上げの減少などの損害等についての金銭的な要求、文書、口頭、その他の方法による謝罪要求などは一切受け付けません。</w:t>
      </w:r>
    </w:p>
    <w:p w:rsidR="001551BA" w:rsidRPr="001551BA" w:rsidRDefault="001551BA" w:rsidP="001551BA">
      <w:pPr>
        <w:widowControl/>
        <w:autoSpaceDE w:val="0"/>
        <w:autoSpaceDN w:val="0"/>
        <w:adjustRightInd w:val="0"/>
        <w:ind w:left="240" w:hangingChars="100" w:hanging="240"/>
        <w:jc w:val="left"/>
        <w:rPr>
          <w:rFonts w:ascii="ＭＳ 明朝" w:hAnsi="ＭＳ 明朝" w:cs="" w:hint="eastAsia"/>
          <w:kern w:val="0"/>
        </w:rPr>
      </w:pPr>
      <w:r w:rsidRPr="001551BA">
        <w:rPr>
          <w:rFonts w:ascii="ＭＳ 明朝" w:hAnsi="ＭＳ 明朝" w:cs="" w:hint="eastAsia"/>
          <w:kern w:val="0"/>
        </w:rPr>
        <w:t>４、電気は店舗近くまで配線しますが、そのコンセントから店までは各自で引いてください。テント、電気、電球等、店舗設営に必要な物は各自準備をしてください。</w:t>
      </w:r>
    </w:p>
    <w:p w:rsidR="001551BA" w:rsidRPr="001551BA" w:rsidRDefault="001551BA" w:rsidP="001551BA">
      <w:pPr>
        <w:widowControl/>
        <w:autoSpaceDE w:val="0"/>
        <w:autoSpaceDN w:val="0"/>
        <w:adjustRightInd w:val="0"/>
        <w:ind w:left="240" w:hangingChars="100" w:hanging="240"/>
        <w:jc w:val="left"/>
        <w:rPr>
          <w:rFonts w:ascii="ＭＳ 明朝" w:hAnsi="ＭＳ 明朝" w:cs="" w:hint="eastAsia"/>
          <w:kern w:val="0"/>
        </w:rPr>
      </w:pPr>
      <w:r w:rsidRPr="001551BA">
        <w:rPr>
          <w:rFonts w:ascii="ＭＳ 明朝" w:hAnsi="ＭＳ 明朝" w:cs="" w:hint="eastAsia"/>
          <w:kern w:val="0"/>
        </w:rPr>
        <w:t>５、小型ガソリン発電機等の使用は禁止です。必要がある場合は申し出てください。協議会が必要性を判断します。</w:t>
      </w:r>
    </w:p>
    <w:p w:rsidR="001551BA" w:rsidRPr="001551BA" w:rsidRDefault="001551BA" w:rsidP="001551BA">
      <w:pPr>
        <w:widowControl/>
        <w:autoSpaceDE w:val="0"/>
        <w:autoSpaceDN w:val="0"/>
        <w:adjustRightInd w:val="0"/>
        <w:jc w:val="left"/>
        <w:rPr>
          <w:rFonts w:ascii="ＭＳ 明朝" w:hAnsi="ＭＳ 明朝" w:cs="" w:hint="eastAsia"/>
          <w:kern w:val="0"/>
        </w:rPr>
      </w:pPr>
      <w:r w:rsidRPr="001551BA">
        <w:rPr>
          <w:rFonts w:ascii="ＭＳ 明朝" w:hAnsi="ＭＳ 明朝" w:cs="" w:hint="eastAsia"/>
          <w:kern w:val="0"/>
        </w:rPr>
        <w:t>６、宗佐厄神八幡神社露店運営協議会指定範囲をはみ出しての営業は禁止します。</w:t>
      </w:r>
    </w:p>
    <w:p w:rsidR="001551BA" w:rsidRPr="001551BA" w:rsidRDefault="001551BA" w:rsidP="001551BA">
      <w:pPr>
        <w:widowControl/>
        <w:autoSpaceDE w:val="0"/>
        <w:autoSpaceDN w:val="0"/>
        <w:adjustRightInd w:val="0"/>
        <w:ind w:left="240" w:hangingChars="100" w:hanging="240"/>
        <w:jc w:val="left"/>
        <w:rPr>
          <w:rFonts w:ascii="ＭＳ 明朝" w:hAnsi="ＭＳ 明朝" w:cs="" w:hint="eastAsia"/>
          <w:kern w:val="0"/>
        </w:rPr>
      </w:pPr>
      <w:r w:rsidRPr="001551BA">
        <w:rPr>
          <w:rFonts w:ascii="ＭＳ 明朝" w:hAnsi="ＭＳ 明朝" w:cs="" w:hint="eastAsia"/>
          <w:kern w:val="0"/>
        </w:rPr>
        <w:t xml:space="preserve">７、周辺の一般道路での車両の駐車はやめてください。駐車車両がある場合にはその場で関係店舗の許可を取り消すことがあります。 </w:t>
      </w:r>
    </w:p>
    <w:p w:rsidR="001551BA" w:rsidRPr="001551BA" w:rsidRDefault="001551BA" w:rsidP="001551BA">
      <w:pPr>
        <w:widowControl/>
        <w:autoSpaceDE w:val="0"/>
        <w:autoSpaceDN w:val="0"/>
        <w:adjustRightInd w:val="0"/>
        <w:ind w:left="240" w:hangingChars="100" w:hanging="240"/>
        <w:jc w:val="left"/>
        <w:rPr>
          <w:rFonts w:ascii="ＭＳ 明朝" w:hAnsi="ＭＳ 明朝" w:cs="" w:hint="eastAsia"/>
          <w:kern w:val="0"/>
        </w:rPr>
      </w:pPr>
      <w:r w:rsidRPr="001551BA">
        <w:rPr>
          <w:rFonts w:ascii="ＭＳ 明朝" w:hAnsi="ＭＳ 明朝" w:cs="" w:hint="eastAsia"/>
          <w:kern w:val="0"/>
        </w:rPr>
        <w:t>８、ゴミは『燃えるもの』・『ビン・缶』（ビン・アルミ缶・スチール缶）・『ペットボトル』に分別し、指定された場所に集積してください。廃油等の置き去りは厳禁。指定場所に集積することなく店舗周辺に置き去った場合には、中身を調査の上、次回からの出店申請を受け付けません。</w:t>
      </w:r>
      <w:r w:rsidR="00DF3945">
        <w:rPr>
          <w:rFonts w:ascii="ＭＳ 明朝" w:hAnsi="ＭＳ 明朝" w:cs="" w:hint="eastAsia"/>
          <w:kern w:val="0"/>
        </w:rPr>
        <w:t>集積場所は19日にお知らせいたします。</w:t>
      </w:r>
    </w:p>
    <w:p w:rsidR="001551BA" w:rsidRPr="001551BA" w:rsidRDefault="001551BA" w:rsidP="001551BA">
      <w:pPr>
        <w:widowControl/>
        <w:autoSpaceDE w:val="0"/>
        <w:autoSpaceDN w:val="0"/>
        <w:adjustRightInd w:val="0"/>
        <w:ind w:left="240" w:hangingChars="100" w:hanging="240"/>
        <w:jc w:val="left"/>
        <w:rPr>
          <w:rFonts w:ascii="ＭＳ 明朝" w:hAnsi="ＭＳ 明朝" w:cs="" w:hint="eastAsia"/>
          <w:kern w:val="0"/>
        </w:rPr>
      </w:pPr>
      <w:r w:rsidRPr="001551BA">
        <w:rPr>
          <w:rFonts w:ascii="ＭＳ 明朝" w:hAnsi="ＭＳ 明朝" w:cs="" w:hint="eastAsia"/>
          <w:kern w:val="0"/>
        </w:rPr>
        <w:t>９、火気を使用する場合には、その店舗ごとに消火器を設置してください。（１つの店舗で２箇所以上の調理設備が有るときは、その調理設備毎。）</w:t>
      </w:r>
    </w:p>
    <w:p w:rsidR="001551BA" w:rsidRPr="001551BA" w:rsidRDefault="001551BA" w:rsidP="00DF3945">
      <w:pPr>
        <w:widowControl/>
        <w:autoSpaceDE w:val="0"/>
        <w:autoSpaceDN w:val="0"/>
        <w:adjustRightInd w:val="0"/>
        <w:ind w:left="240" w:hangingChars="100" w:hanging="240"/>
        <w:jc w:val="left"/>
        <w:rPr>
          <w:rFonts w:ascii="ＭＳ 明朝" w:hAnsi="ＭＳ 明朝" w:cs="" w:hint="eastAsia"/>
          <w:kern w:val="0"/>
        </w:rPr>
      </w:pPr>
      <w:r w:rsidRPr="001551BA">
        <w:rPr>
          <w:rFonts w:ascii="ＭＳ 明朝" w:hAnsi="ＭＳ 明朝" w:cs="" w:hint="eastAsia"/>
          <w:kern w:val="0"/>
        </w:rPr>
        <w:t>10、関係機関（警察、消防、保健所等）の検査には積極的に協力をしてくださ</w:t>
      </w:r>
      <w:bookmarkStart w:id="0" w:name="_GoBack"/>
      <w:bookmarkEnd w:id="0"/>
      <w:r w:rsidRPr="001551BA">
        <w:rPr>
          <w:rFonts w:ascii="ＭＳ 明朝" w:hAnsi="ＭＳ 明朝" w:cs="" w:hint="eastAsia"/>
          <w:kern w:val="0"/>
        </w:rPr>
        <w:t>い。</w:t>
      </w:r>
    </w:p>
    <w:p w:rsidR="001551BA" w:rsidRPr="001551BA" w:rsidRDefault="001551BA" w:rsidP="001551BA">
      <w:pPr>
        <w:widowControl/>
        <w:autoSpaceDE w:val="0"/>
        <w:autoSpaceDN w:val="0"/>
        <w:adjustRightInd w:val="0"/>
        <w:jc w:val="left"/>
        <w:rPr>
          <w:rFonts w:ascii="ＭＳ 明朝" w:hAnsi="ＭＳ 明朝" w:cs="" w:hint="eastAsia"/>
          <w:kern w:val="0"/>
        </w:rPr>
      </w:pPr>
      <w:r w:rsidRPr="001551BA">
        <w:rPr>
          <w:rFonts w:ascii="ＭＳ 明朝" w:hAnsi="ＭＳ 明朝" w:cs="" w:hint="eastAsia"/>
          <w:kern w:val="0"/>
        </w:rPr>
        <w:t>11、事件、事故発生時には積極的な協力をお願いいたします。</w:t>
      </w:r>
    </w:p>
    <w:p w:rsidR="00C34E1B" w:rsidRPr="001551BA" w:rsidRDefault="00C34E1B"/>
    <w:sectPr w:rsidR="00C34E1B" w:rsidRPr="001551B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
    <w:altName w:val="ＭＳ 明朝"/>
    <w:panose1 w:val="00000000000000000000"/>
    <w:charset w:val="4D"/>
    <w:family w:val="auto"/>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1BA"/>
    <w:rsid w:val="001551BA"/>
    <w:rsid w:val="00C34E1B"/>
    <w:rsid w:val="00DF3945"/>
    <w:rsid w:val="00FD13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1BA"/>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1BA"/>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113</Words>
  <Characters>647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dc:creator>
  <cp:lastModifiedBy>NOTE</cp:lastModifiedBy>
  <cp:revision>1</cp:revision>
  <cp:lastPrinted>2014-02-16T15:25:00Z</cp:lastPrinted>
  <dcterms:created xsi:type="dcterms:W3CDTF">2014-02-16T14:56:00Z</dcterms:created>
  <dcterms:modified xsi:type="dcterms:W3CDTF">2014-02-16T15:51:00Z</dcterms:modified>
</cp:coreProperties>
</file>